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51682A" w:rsidRDefault="00162E7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</w:p>
    <w:p w:rsidR="003774C4" w:rsidRDefault="0051682A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</w:rPr>
        <w:tab/>
      </w:r>
      <w:r w:rsidR="00B07652" w:rsidRPr="00FB12FA">
        <w:rPr>
          <w:rFonts w:ascii="Sylfaen" w:hAnsi="Sylfaen" w:cs="Sylfaen"/>
          <w:sz w:val="24"/>
          <w:szCs w:val="24"/>
        </w:rPr>
        <w:t>2.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 xml:space="preserve"> მე</w:t>
      </w:r>
      <w:r w:rsidR="00B07652" w:rsidRPr="00FB12FA">
        <w:rPr>
          <w:rFonts w:ascii="Sylfaen" w:hAnsi="Sylfaen"/>
          <w:sz w:val="24"/>
          <w:szCs w:val="24"/>
          <w:lang w:val="ka-GE"/>
        </w:rPr>
        <w:t>-1</w:t>
      </w:r>
      <w:r w:rsidR="00B07652" w:rsidRPr="00FB12FA">
        <w:rPr>
          <w:rFonts w:ascii="Sylfaen" w:hAnsi="Sylfaen"/>
          <w:sz w:val="24"/>
          <w:szCs w:val="24"/>
        </w:rPr>
        <w:t>7</w:t>
      </w:r>
      <w:r w:rsidR="00B07652" w:rsidRPr="00FB12FA">
        <w:rPr>
          <w:rFonts w:ascii="Sylfaen" w:hAnsi="Sylfaen"/>
          <w:sz w:val="24"/>
          <w:szCs w:val="24"/>
          <w:lang w:val="ka-GE"/>
        </w:rPr>
        <w:t xml:space="preserve"> </w:t>
      </w:r>
      <w:r w:rsidR="00B07652">
        <w:rPr>
          <w:rFonts w:ascii="Sylfaen" w:hAnsi="Sylfaen" w:cs="Sylfaen"/>
          <w:sz w:val="24"/>
          <w:szCs w:val="24"/>
          <w:lang w:val="ka-GE"/>
        </w:rPr>
        <w:t>მუხლი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 xml:space="preserve"> ჩამოყალიბდეს</w:t>
      </w:r>
      <w:r w:rsidR="00B07652" w:rsidRPr="00FB12FA">
        <w:rPr>
          <w:rFonts w:ascii="Sylfaen" w:hAnsi="Sylfaen"/>
          <w:sz w:val="24"/>
          <w:szCs w:val="24"/>
          <w:lang w:val="ka-GE"/>
        </w:rPr>
        <w:t xml:space="preserve"> 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>შემდეგი</w:t>
      </w:r>
      <w:r w:rsidR="00B07652" w:rsidRPr="00FB12FA">
        <w:rPr>
          <w:rFonts w:ascii="Sylfaen" w:hAnsi="Sylfaen"/>
          <w:sz w:val="24"/>
          <w:szCs w:val="24"/>
          <w:lang w:val="ka-GE"/>
        </w:rPr>
        <w:t xml:space="preserve"> </w:t>
      </w:r>
      <w:r w:rsidR="00B07652" w:rsidRPr="00FB12FA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="00B07652" w:rsidRPr="00FB12FA">
        <w:rPr>
          <w:rFonts w:ascii="Sylfaen" w:hAnsi="Sylfaen"/>
          <w:sz w:val="24"/>
          <w:szCs w:val="24"/>
          <w:lang w:val="ka-GE"/>
        </w:rPr>
        <w:t>:</w:t>
      </w:r>
    </w:p>
    <w:p w:rsidR="00B07652" w:rsidRDefault="00B0765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b/>
          <w:sz w:val="24"/>
          <w:szCs w:val="24"/>
        </w:rPr>
      </w:pPr>
    </w:p>
    <w:p w:rsidR="00B07652" w:rsidRDefault="003774C4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b/>
        </w:rPr>
        <w:tab/>
      </w:r>
      <w:r>
        <w:rPr>
          <w:lang w:val="ka-GE"/>
        </w:rPr>
        <w:t>„</w:t>
      </w:r>
      <w:r w:rsidR="00B07652" w:rsidRPr="001518E1">
        <w:rPr>
          <w:rFonts w:ascii="Sylfaen" w:eastAsia="Sylfaen" w:hAnsi="Sylfaen"/>
          <w:b/>
          <w:sz w:val="24"/>
          <w:szCs w:val="24"/>
        </w:rPr>
        <w:t>მუხლი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17. </w:t>
      </w:r>
      <w:r w:rsidR="00B07652" w:rsidRPr="001518E1">
        <w:rPr>
          <w:rFonts w:ascii="Sylfaen" w:eastAsia="Sylfaen" w:hAnsi="Sylfaen"/>
          <w:b/>
          <w:sz w:val="24"/>
          <w:szCs w:val="24"/>
        </w:rPr>
        <w:t>ავტონომიური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="00B07652" w:rsidRPr="001518E1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="00B07652" w:rsidRPr="001518E1">
        <w:rPr>
          <w:rFonts w:ascii="Sylfaen" w:eastAsia="Sylfaen" w:hAnsi="Sylfaen"/>
          <w:b/>
          <w:sz w:val="24"/>
          <w:szCs w:val="24"/>
        </w:rPr>
        <w:t>და</w:t>
      </w:r>
      <w:r w:rsidR="00B07652"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="00B07652" w:rsidRPr="001518E1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 გადასაცემი ტრანსფერები</w:t>
      </w:r>
    </w:p>
    <w:p w:rsidR="00B07652" w:rsidRPr="001518E1" w:rsidRDefault="00B0765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 w:val="24"/>
          <w:szCs w:val="24"/>
        </w:rPr>
      </w:pPr>
    </w:p>
    <w:p w:rsidR="00162E72" w:rsidRPr="00B07652" w:rsidRDefault="003774C4" w:rsidP="00B0765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rPr>
          <w:rFonts w:ascii="Sylfaen" w:eastAsia="Sylfaen" w:hAnsi="Sylfaen" w:cs="Sylfaen"/>
          <w:sz w:val="24"/>
          <w:szCs w:val="24"/>
          <w:lang w:val="ka-GE"/>
        </w:rPr>
      </w:pPr>
      <w:r w:rsidRPr="00B07652">
        <w:rPr>
          <w:rFonts w:ascii="Sylfaen" w:eastAsia="Sylfaen" w:hAnsi="Sylfaen" w:cs="Sylfaen"/>
          <w:sz w:val="24"/>
          <w:szCs w:val="24"/>
          <w:lang w:val="ka-GE"/>
        </w:rPr>
        <w:t xml:space="preserve">1.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>ავტონომიური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>რესპუბლიკებისა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და </w:t>
      </w:r>
      <w:r w:rsidR="004D7DE2" w:rsidRPr="00B07652">
        <w:rPr>
          <w:rFonts w:ascii="Sylfaen" w:eastAsia="Sylfaen" w:hAnsi="Sylfaen" w:cs="Sylfaen"/>
          <w:sz w:val="24"/>
          <w:szCs w:val="24"/>
          <w:lang w:val="ka-GE"/>
        </w:rPr>
        <w:t>მუნიციპალიტეტებისათვის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>გადასაცემი ტრანსფერები</w:t>
      </w:r>
      <w:r w:rsidR="000D275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0D643D" w:rsidRPr="00B07652">
        <w:rPr>
          <w:rFonts w:ascii="Sylfaen" w:eastAsia="Sylfaen" w:hAnsi="Sylfaen" w:cs="Sylfaen"/>
          <w:sz w:val="24"/>
          <w:szCs w:val="24"/>
          <w:lang w:val="ka-GE"/>
        </w:rPr>
        <w:t>განისაზღვროს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24F09" w:rsidRPr="00B07652">
        <w:rPr>
          <w:rFonts w:ascii="Sylfaen" w:eastAsia="Sylfaen" w:hAnsi="Sylfaen" w:cs="Sylfaen"/>
          <w:sz w:val="24"/>
          <w:szCs w:val="24"/>
          <w:lang w:val="ka-GE"/>
        </w:rPr>
        <w:t>1</w:t>
      </w:r>
      <w:r w:rsidR="009206F5" w:rsidRPr="00B07652">
        <w:rPr>
          <w:rFonts w:ascii="Sylfaen" w:eastAsia="Sylfaen" w:hAnsi="Sylfaen" w:cs="Sylfaen"/>
          <w:sz w:val="24"/>
          <w:szCs w:val="24"/>
          <w:lang w:val="ka-GE"/>
        </w:rPr>
        <w:t>66</w:t>
      </w:r>
      <w:r w:rsidR="000B2BE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5E625D" w:rsidRPr="00B07652">
        <w:rPr>
          <w:rFonts w:ascii="Sylfaen" w:eastAsia="Sylfaen" w:hAnsi="Sylfaen" w:cs="Sylfaen"/>
          <w:sz w:val="24"/>
          <w:szCs w:val="24"/>
          <w:lang w:val="ka-GE"/>
        </w:rPr>
        <w:t>0</w:t>
      </w:r>
      <w:r w:rsidR="00D020D3" w:rsidRPr="00B07652">
        <w:rPr>
          <w:rFonts w:ascii="Sylfaen" w:eastAsia="Sylfaen" w:hAnsi="Sylfaen" w:cs="Sylfaen"/>
          <w:sz w:val="24"/>
          <w:szCs w:val="24"/>
          <w:lang w:val="ka-GE"/>
        </w:rPr>
        <w:t>00</w:t>
      </w:r>
      <w:r w:rsidR="000B2BE9" w:rsidRPr="00B07652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644C07" w:rsidRPr="00B07652">
        <w:rPr>
          <w:rFonts w:ascii="Sylfaen" w:eastAsia="Sylfaen" w:hAnsi="Sylfaen" w:cs="Sylfaen"/>
          <w:sz w:val="24"/>
          <w:szCs w:val="24"/>
          <w:lang w:val="ka-GE"/>
        </w:rPr>
        <w:t>0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ათასი ლარის ოდენობით, </w:t>
      </w:r>
      <w:r w:rsidR="007A57B1" w:rsidRPr="00B07652">
        <w:rPr>
          <w:rFonts w:ascii="Sylfaen" w:eastAsia="Sylfaen" w:hAnsi="Sylfaen" w:cs="Sylfaen"/>
          <w:sz w:val="24"/>
          <w:szCs w:val="24"/>
          <w:lang w:val="ka-GE"/>
        </w:rPr>
        <w:t>თანდართული რედაქციით:</w:t>
      </w:r>
      <w:r w:rsidR="00162E72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D020D3" w:rsidRPr="0086296D" w:rsidRDefault="00162E7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4900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00"/>
        <w:gridCol w:w="2606"/>
        <w:gridCol w:w="2432"/>
      </w:tblGrid>
      <w:tr w:rsidR="00E8202E" w:rsidRPr="00E8202E" w:rsidTr="0051682A">
        <w:trPr>
          <w:trHeight w:val="113"/>
          <w:tblHeader/>
        </w:trPr>
        <w:tc>
          <w:tcPr>
            <w:tcW w:w="1780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E72"/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ადგილობრივი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თვითმმართველი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ერთეულების</w:t>
            </w:r>
            <w:r w:rsidRPr="00E8202E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</w:p>
        </w:tc>
        <w:tc>
          <w:tcPr>
            <w:tcW w:w="847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1145" w:type="pct"/>
            <w:shd w:val="clear" w:color="000000" w:fill="FFFFFF"/>
            <w:vAlign w:val="center"/>
            <w:hideMark/>
          </w:tcPr>
          <w:p w:rsidR="00E8202E" w:rsidRPr="00E8202E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r w:rsidRPr="00E8202E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E820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ავტონომიური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55,460.0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55,000.0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1,080.0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2,400.0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1,700.0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2,170.0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2,080.0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2,015.0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1,970.0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1,680.0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1,650.0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ხაშურის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750.0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400.0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2,660.0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2,570.0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r w:rsidRPr="0051682A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51682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მუნიციპალიტეტები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</w:t>
            </w:r>
            <w:r w:rsidR="0051682A"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(COVID-19)</w:t>
            </w: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პანდემი</w:t>
            </w:r>
            <w:r w:rsidR="0051682A"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დან</w:t>
            </w: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გამომდინარე სხვადასხვა მუნიციპალიტეტების ხელშეწყობა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70,000.0</w:t>
            </w:r>
          </w:p>
        </w:tc>
      </w:tr>
      <w:tr w:rsidR="00E8202E" w:rsidRPr="00E8202E" w:rsidTr="0051682A">
        <w:trPr>
          <w:trHeight w:val="113"/>
        </w:trPr>
        <w:tc>
          <w:tcPr>
            <w:tcW w:w="1780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51682A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166,000.0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E8202E" w:rsidRPr="0051682A" w:rsidRDefault="00E8202E" w:rsidP="00B0765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1682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150,600.0</w:t>
            </w:r>
          </w:p>
        </w:tc>
      </w:tr>
    </w:tbl>
    <w:p w:rsidR="0086296D" w:rsidRDefault="00162E72" w:rsidP="00B0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DD59C1" w:rsidRDefault="005E625D" w:rsidP="00B07652">
      <w:pPr>
        <w:spacing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5E625D">
        <w:rPr>
          <w:rFonts w:ascii="Sylfaen" w:eastAsia="Sylfaen" w:hAnsi="Sylfaen"/>
          <w:b/>
          <w:sz w:val="24"/>
          <w:szCs w:val="24"/>
          <w:lang w:val="ka-GE"/>
        </w:rPr>
        <w:t xml:space="preserve">       </w:t>
      </w:r>
      <w:r w:rsidR="00C4192E">
        <w:rPr>
          <w:rFonts w:ascii="Sylfaen" w:hAnsi="Sylfaen"/>
          <w:sz w:val="18"/>
          <w:szCs w:val="18"/>
        </w:rPr>
        <w:t xml:space="preserve">შენიშვნა </w:t>
      </w:r>
      <w:r w:rsidR="00C4192E">
        <w:rPr>
          <w:rFonts w:ascii="Sylfaen" w:hAnsi="Sylfaen"/>
          <w:sz w:val="18"/>
          <w:szCs w:val="18"/>
          <w:lang w:val="ka-GE"/>
        </w:rPr>
        <w:t>(*)</w:t>
      </w:r>
      <w:r w:rsidR="00C4192E">
        <w:rPr>
          <w:rFonts w:ascii="Sylfaen" w:hAnsi="Sylfaen"/>
          <w:sz w:val="18"/>
          <w:szCs w:val="18"/>
        </w:rPr>
        <w:t xml:space="preserve">: დელეგირებულ უფლებამოსილებებს განეკუთვნება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>,</w:t>
      </w:r>
      <w:r w:rsidR="00C4192E">
        <w:rPr>
          <w:rFonts w:ascii="Sylfaen" w:hAnsi="Sylfaen"/>
          <w:sz w:val="18"/>
          <w:szCs w:val="18"/>
          <w:lang w:val="ka-GE"/>
        </w:rPr>
        <w:t xml:space="preserve"> „</w:t>
      </w:r>
      <w:r w:rsidR="00C4192E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 xml:space="preserve">, </w:t>
      </w:r>
      <w:r w:rsidR="00C4192E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C4192E">
        <w:rPr>
          <w:rFonts w:ascii="Sylfaen" w:hAnsi="Sylfaen"/>
          <w:sz w:val="18"/>
          <w:szCs w:val="18"/>
        </w:rPr>
        <w:t xml:space="preserve">“,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 xml:space="preserve">,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>,</w:t>
      </w:r>
      <w:r w:rsidR="00C4192E">
        <w:rPr>
          <w:rFonts w:ascii="Sylfaen" w:hAnsi="Sylfaen"/>
          <w:sz w:val="18"/>
          <w:szCs w:val="18"/>
          <w:lang w:val="ka-GE"/>
        </w:rPr>
        <w:t xml:space="preserve"> „</w:t>
      </w:r>
      <w:r w:rsidR="00C4192E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A8265B">
        <w:rPr>
          <w:rFonts w:ascii="Sylfaen" w:hAnsi="Sylfaen"/>
          <w:sz w:val="18"/>
          <w:szCs w:val="18"/>
        </w:rPr>
        <w:t xml:space="preserve">, </w:t>
      </w:r>
      <w:r w:rsidR="00EF088A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</w:t>
      </w:r>
      <w:r w:rsidR="00A8265B" w:rsidRPr="00DD59C1">
        <w:rPr>
          <w:rFonts w:ascii="Sylfaen" w:hAnsi="Sylfaen"/>
          <w:sz w:val="18"/>
          <w:szCs w:val="18"/>
          <w:lang w:val="ka-GE"/>
        </w:rPr>
        <w:t>ბავშვის უფლებათა კოდექსი</w:t>
      </w:r>
      <w:r w:rsidR="00DD59C1">
        <w:rPr>
          <w:rFonts w:ascii="Sylfaen" w:hAnsi="Sylfaen"/>
          <w:sz w:val="18"/>
          <w:szCs w:val="18"/>
          <w:lang w:val="ka-GE"/>
        </w:rPr>
        <w:t>თ</w:t>
      </w:r>
      <w:r w:rsidR="00A8265B" w:rsidRPr="00DD59C1">
        <w:rPr>
          <w:rFonts w:ascii="Sylfaen" w:hAnsi="Sylfaen"/>
          <w:sz w:val="18"/>
          <w:szCs w:val="18"/>
          <w:lang w:val="ka-GE"/>
        </w:rPr>
        <w:t xml:space="preserve"> </w:t>
      </w:r>
      <w:r w:rsidR="00C4192E">
        <w:rPr>
          <w:rFonts w:ascii="Sylfaen" w:hAnsi="Sylfaen"/>
          <w:sz w:val="18"/>
          <w:szCs w:val="18"/>
          <w:lang w:val="ka-GE"/>
        </w:rPr>
        <w:t xml:space="preserve">და სხვა </w:t>
      </w:r>
      <w:r w:rsidR="00C4192E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="00C4192E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</w:t>
      </w:r>
      <w:r w:rsidR="00DD59C1">
        <w:rPr>
          <w:rFonts w:ascii="Sylfaen" w:hAnsi="Sylfaen"/>
          <w:sz w:val="18"/>
          <w:szCs w:val="18"/>
          <w:lang w:val="ka-GE"/>
        </w:rPr>
        <w:t xml:space="preserve"> 20</w:t>
      </w:r>
      <w:r w:rsidR="00DD59C1">
        <w:rPr>
          <w:rFonts w:ascii="Sylfaen" w:hAnsi="Sylfaen"/>
          <w:sz w:val="18"/>
          <w:szCs w:val="18"/>
        </w:rPr>
        <w:t>20</w:t>
      </w:r>
      <w:r w:rsidR="00DD59C1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საქონლის, მომსახურების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BD729A" w:rsidRDefault="00C4192E" w:rsidP="00B07652">
      <w:pPr>
        <w:spacing w:line="240" w:lineRule="auto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bookmarkStart w:id="1" w:name="_GoBack"/>
      <w:bookmarkEnd w:id="1"/>
    </w:p>
    <w:p w:rsidR="003774C4" w:rsidRPr="00B07652" w:rsidRDefault="00B07652" w:rsidP="00B0765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t xml:space="preserve">2. </w:t>
      </w:r>
      <w:r w:rsidR="00DD59C1" w:rsidRPr="00B07652">
        <w:rPr>
          <w:rFonts w:ascii="Sylfaen" w:eastAsia="Sylfaen" w:hAnsi="Sylfaen" w:cs="Sylfaen"/>
          <w:sz w:val="24"/>
          <w:szCs w:val="24"/>
          <w:lang w:val="ka-GE"/>
        </w:rPr>
        <w:t>ამ მუხლის პირველი პუნქტით სხვადასხვა მუნიციპალიტეტების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>ათვის</w:t>
      </w:r>
      <w:r w:rsidR="00DD59C1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მიზნობრივი ტრანსფერის</w:t>
      </w:r>
      <w:r w:rsidR="004E1D27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სახით განსაზღვრული 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>3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 400.0 ათასი ლარის </w:t>
      </w:r>
      <w:r w:rsidR="004E1D27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განკარგვა 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განხორციელდეს </w:t>
      </w:r>
      <w:r w:rsidR="004E1D27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საქართველოს მთავრობის </w:t>
      </w:r>
      <w:r w:rsidR="002042F9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მიერ </w:t>
      </w:r>
      <w:r w:rsidR="00064344" w:rsidRPr="00B07652">
        <w:rPr>
          <w:rFonts w:ascii="Sylfaen" w:eastAsia="Sylfaen" w:hAnsi="Sylfaen" w:cs="Sylfaen"/>
          <w:sz w:val="24"/>
          <w:szCs w:val="24"/>
          <w:lang w:val="ka-GE"/>
        </w:rPr>
        <w:t>მიღებული გადაწყვეტილების შესაბამისად.</w:t>
      </w:r>
    </w:p>
    <w:p w:rsidR="00BD729A" w:rsidRPr="007448E2" w:rsidRDefault="00B07652" w:rsidP="00B0765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3. 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>ახალი კორონავირუსის</w:t>
      </w:r>
      <w:r w:rsidR="0051682A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(COVID-19)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პანდემიიდან გამომდინარე</w:t>
      </w:r>
      <w:r w:rsidR="002B48FC" w:rsidRPr="00B07652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სხვადასხვა მუნიციპალიტეტების ხელშეწყობის </w:t>
      </w:r>
      <w:r w:rsidR="00EF088A" w:rsidRPr="00B07652">
        <w:rPr>
          <w:rFonts w:ascii="Sylfaen" w:eastAsia="Sylfaen" w:hAnsi="Sylfaen" w:cs="Sylfaen"/>
          <w:sz w:val="24"/>
          <w:szCs w:val="24"/>
          <w:lang w:val="ka-GE"/>
        </w:rPr>
        <w:t>მიზ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ნით, </w:t>
      </w:r>
      <w:r w:rsidR="009206F5" w:rsidRPr="00B07652">
        <w:rPr>
          <w:rFonts w:ascii="Sylfaen" w:eastAsia="Sylfaen" w:hAnsi="Sylfaen" w:cs="Sylfaen"/>
          <w:sz w:val="24"/>
          <w:szCs w:val="24"/>
          <w:lang w:val="ka-GE"/>
        </w:rPr>
        <w:t>ამ მუხლის პირველი პუნქტით განსაზღვრული 70 000.0 ათასი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ლარის</w:t>
      </w:r>
      <w:r w:rsidR="009206F5" w:rsidRPr="00B0765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E8202E" w:rsidRPr="00B07652">
        <w:rPr>
          <w:rFonts w:ascii="Sylfaen" w:eastAsia="Sylfaen" w:hAnsi="Sylfaen" w:cs="Sylfaen"/>
          <w:sz w:val="24"/>
          <w:szCs w:val="24"/>
          <w:lang w:val="ka-GE"/>
        </w:rPr>
        <w:t>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3774C4" w:rsidRPr="00B07652">
        <w:rPr>
          <w:rFonts w:ascii="Sylfaen" w:eastAsia="Sylfaen" w:hAnsi="Sylfaen" w:cs="Sylfaen"/>
          <w:sz w:val="24"/>
          <w:szCs w:val="24"/>
          <w:lang w:val="ka-GE"/>
        </w:rPr>
        <w:t>“</w:t>
      </w:r>
      <w:r w:rsidR="007448E2">
        <w:rPr>
          <w:rFonts w:ascii="Sylfaen" w:eastAsia="Sylfaen" w:hAnsi="Sylfaen" w:cs="Sylfaen"/>
          <w:sz w:val="24"/>
          <w:szCs w:val="24"/>
        </w:rPr>
        <w:t>.</w:t>
      </w:r>
    </w:p>
    <w:sectPr w:rsidR="00BD729A" w:rsidRPr="007448E2" w:rsidSect="00A37AE5">
      <w:footerReference w:type="default" r:id="rId8"/>
      <w:pgSz w:w="12240" w:h="15840"/>
      <w:pgMar w:top="540" w:right="720" w:bottom="180" w:left="900" w:header="720" w:footer="720" w:gutter="0"/>
      <w:pgNumType w:start="2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DB" w:rsidRDefault="001009DB" w:rsidP="00B21842">
      <w:pPr>
        <w:spacing w:after="0" w:line="240" w:lineRule="auto"/>
      </w:pPr>
      <w:r>
        <w:separator/>
      </w:r>
    </w:p>
  </w:endnote>
  <w:endnote w:type="continuationSeparator" w:id="0">
    <w:p w:rsidR="001009DB" w:rsidRDefault="001009D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64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652" w:rsidRDefault="00B07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E5">
          <w:rPr>
            <w:noProof/>
          </w:rPr>
          <w:t>243</w:t>
        </w:r>
        <w:r>
          <w:rPr>
            <w:noProof/>
          </w:rPr>
          <w:fldChar w:fldCharType="end"/>
        </w:r>
      </w:p>
    </w:sdtContent>
  </w:sdt>
  <w:p w:rsidR="00B07652" w:rsidRDefault="00B0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DB" w:rsidRDefault="001009DB" w:rsidP="00B21842">
      <w:pPr>
        <w:spacing w:after="0" w:line="240" w:lineRule="auto"/>
      </w:pPr>
      <w:r>
        <w:separator/>
      </w:r>
    </w:p>
  </w:footnote>
  <w:footnote w:type="continuationSeparator" w:id="0">
    <w:p w:rsidR="001009DB" w:rsidRDefault="001009D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B13118A"/>
    <w:multiLevelType w:val="hybridMultilevel"/>
    <w:tmpl w:val="5A6C6E7A"/>
    <w:lvl w:ilvl="0" w:tplc="51CC6A74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18A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CE4"/>
    <w:multiLevelType w:val="hybridMultilevel"/>
    <w:tmpl w:val="1B90DB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3AA9"/>
    <w:multiLevelType w:val="hybridMultilevel"/>
    <w:tmpl w:val="46C6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796DEC"/>
    <w:multiLevelType w:val="hybridMultilevel"/>
    <w:tmpl w:val="66FE87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C85377"/>
    <w:multiLevelType w:val="hybridMultilevel"/>
    <w:tmpl w:val="0D4C6D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7"/>
  </w:num>
  <w:num w:numId="8">
    <w:abstractNumId w:val="18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4344"/>
    <w:rsid w:val="00072078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009DB"/>
    <w:rsid w:val="001111A1"/>
    <w:rsid w:val="00126065"/>
    <w:rsid w:val="001300E0"/>
    <w:rsid w:val="00132C3A"/>
    <w:rsid w:val="0013381E"/>
    <w:rsid w:val="00135D1C"/>
    <w:rsid w:val="001451B7"/>
    <w:rsid w:val="00162E72"/>
    <w:rsid w:val="001856DA"/>
    <w:rsid w:val="0019386E"/>
    <w:rsid w:val="001A0924"/>
    <w:rsid w:val="001B00B8"/>
    <w:rsid w:val="001B2143"/>
    <w:rsid w:val="001B358D"/>
    <w:rsid w:val="001C5032"/>
    <w:rsid w:val="001E5131"/>
    <w:rsid w:val="001E6C9F"/>
    <w:rsid w:val="001F063E"/>
    <w:rsid w:val="001F5C56"/>
    <w:rsid w:val="002042F9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48FC"/>
    <w:rsid w:val="002B725A"/>
    <w:rsid w:val="002C0F1D"/>
    <w:rsid w:val="002D2F51"/>
    <w:rsid w:val="002E3612"/>
    <w:rsid w:val="002F02AB"/>
    <w:rsid w:val="002F5016"/>
    <w:rsid w:val="002F653B"/>
    <w:rsid w:val="00300E4D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774C4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31213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5055F7"/>
    <w:rsid w:val="0051682A"/>
    <w:rsid w:val="005267A7"/>
    <w:rsid w:val="00532407"/>
    <w:rsid w:val="00540364"/>
    <w:rsid w:val="00550E9E"/>
    <w:rsid w:val="0057722D"/>
    <w:rsid w:val="00580A24"/>
    <w:rsid w:val="00587321"/>
    <w:rsid w:val="005972E2"/>
    <w:rsid w:val="005A174A"/>
    <w:rsid w:val="005A5121"/>
    <w:rsid w:val="005B0039"/>
    <w:rsid w:val="005B2B2C"/>
    <w:rsid w:val="005D0860"/>
    <w:rsid w:val="005D7C0B"/>
    <w:rsid w:val="005E625D"/>
    <w:rsid w:val="005E6863"/>
    <w:rsid w:val="006145E7"/>
    <w:rsid w:val="00644C07"/>
    <w:rsid w:val="006457EE"/>
    <w:rsid w:val="006470BC"/>
    <w:rsid w:val="00664574"/>
    <w:rsid w:val="006705B8"/>
    <w:rsid w:val="006749FD"/>
    <w:rsid w:val="00675EFA"/>
    <w:rsid w:val="006853E4"/>
    <w:rsid w:val="006957AB"/>
    <w:rsid w:val="006A6DE6"/>
    <w:rsid w:val="006C6E7C"/>
    <w:rsid w:val="006D007D"/>
    <w:rsid w:val="006F4F66"/>
    <w:rsid w:val="00712E59"/>
    <w:rsid w:val="007432E1"/>
    <w:rsid w:val="007448E2"/>
    <w:rsid w:val="00744F21"/>
    <w:rsid w:val="00747E4B"/>
    <w:rsid w:val="00757071"/>
    <w:rsid w:val="00775D0D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23ED7"/>
    <w:rsid w:val="0086296D"/>
    <w:rsid w:val="00881E48"/>
    <w:rsid w:val="008933D3"/>
    <w:rsid w:val="0089465C"/>
    <w:rsid w:val="008A1B92"/>
    <w:rsid w:val="008B19BC"/>
    <w:rsid w:val="008C0009"/>
    <w:rsid w:val="008C1088"/>
    <w:rsid w:val="008D253E"/>
    <w:rsid w:val="008D564C"/>
    <w:rsid w:val="008D75BE"/>
    <w:rsid w:val="008E5948"/>
    <w:rsid w:val="008E621F"/>
    <w:rsid w:val="00906F03"/>
    <w:rsid w:val="00907AD0"/>
    <w:rsid w:val="009151C4"/>
    <w:rsid w:val="009206F5"/>
    <w:rsid w:val="00925B74"/>
    <w:rsid w:val="00932CED"/>
    <w:rsid w:val="00943588"/>
    <w:rsid w:val="00950B24"/>
    <w:rsid w:val="009524FF"/>
    <w:rsid w:val="00956EF2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B7DD9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37AE5"/>
    <w:rsid w:val="00A47C2E"/>
    <w:rsid w:val="00A527ED"/>
    <w:rsid w:val="00A66C95"/>
    <w:rsid w:val="00A7236D"/>
    <w:rsid w:val="00A813AD"/>
    <w:rsid w:val="00A8265B"/>
    <w:rsid w:val="00A9594F"/>
    <w:rsid w:val="00AA74E1"/>
    <w:rsid w:val="00AB29D6"/>
    <w:rsid w:val="00AC2534"/>
    <w:rsid w:val="00AC3006"/>
    <w:rsid w:val="00AC6AE0"/>
    <w:rsid w:val="00AD13A1"/>
    <w:rsid w:val="00AD1FC5"/>
    <w:rsid w:val="00AD3F07"/>
    <w:rsid w:val="00AE1194"/>
    <w:rsid w:val="00AE30DE"/>
    <w:rsid w:val="00AF31C2"/>
    <w:rsid w:val="00B027F9"/>
    <w:rsid w:val="00B07652"/>
    <w:rsid w:val="00B14E84"/>
    <w:rsid w:val="00B21842"/>
    <w:rsid w:val="00B24F09"/>
    <w:rsid w:val="00B27480"/>
    <w:rsid w:val="00B3656D"/>
    <w:rsid w:val="00B414B5"/>
    <w:rsid w:val="00B42692"/>
    <w:rsid w:val="00B631B5"/>
    <w:rsid w:val="00B6372D"/>
    <w:rsid w:val="00B67D8C"/>
    <w:rsid w:val="00B71606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D6345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5021F"/>
    <w:rsid w:val="00D52AFB"/>
    <w:rsid w:val="00D675A1"/>
    <w:rsid w:val="00D76FE7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1656"/>
    <w:rsid w:val="00E64F38"/>
    <w:rsid w:val="00E74312"/>
    <w:rsid w:val="00E8202E"/>
    <w:rsid w:val="00E943E3"/>
    <w:rsid w:val="00EA1CF6"/>
    <w:rsid w:val="00EB3640"/>
    <w:rsid w:val="00EC0FF9"/>
    <w:rsid w:val="00EC6B7E"/>
    <w:rsid w:val="00ED09E4"/>
    <w:rsid w:val="00ED792A"/>
    <w:rsid w:val="00EF088A"/>
    <w:rsid w:val="00EF2A09"/>
    <w:rsid w:val="00F20EAA"/>
    <w:rsid w:val="00F2199D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  <w:style w:type="character" w:customStyle="1" w:styleId="abzacixmlChar">
    <w:name w:val="abzaci_xml Char"/>
    <w:link w:val="abzacixml"/>
    <w:uiPriority w:val="99"/>
    <w:locked/>
    <w:rsid w:val="009524FF"/>
    <w:rPr>
      <w:rFonts w:ascii="Sylfaen" w:eastAsia="Sylfaen" w:hAnsi="Sylfaen"/>
      <w:sz w:val="24"/>
    </w:rPr>
  </w:style>
  <w:style w:type="paragraph" w:customStyle="1" w:styleId="tavixml">
    <w:name w:val="tavi_xml"/>
    <w:basedOn w:val="Normal"/>
    <w:rsid w:val="009524FF"/>
    <w:pPr>
      <w:spacing w:before="240" w:after="0" w:line="240" w:lineRule="atLeast"/>
      <w:jc w:val="center"/>
    </w:pPr>
    <w:rPr>
      <w:rFonts w:ascii="Sylfaen" w:eastAsia="Sylfaen" w:hAnsi="Sylfaen"/>
      <w:b/>
    </w:rPr>
  </w:style>
  <w:style w:type="paragraph" w:customStyle="1" w:styleId="abzacixml">
    <w:name w:val="abzaci_xml"/>
    <w:basedOn w:val="PlainText"/>
    <w:link w:val="abzacixmlChar"/>
    <w:uiPriority w:val="99"/>
    <w:rsid w:val="009524FF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4FF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A082-0A72-47DA-B88F-8D6DC7F7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7</cp:revision>
  <cp:lastPrinted>2020-06-05T18:31:00Z</cp:lastPrinted>
  <dcterms:created xsi:type="dcterms:W3CDTF">2020-06-05T17:29:00Z</dcterms:created>
  <dcterms:modified xsi:type="dcterms:W3CDTF">2020-06-05T19:07:00Z</dcterms:modified>
</cp:coreProperties>
</file>